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77" w:tblpY="-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260"/>
        <w:gridCol w:w="2260"/>
        <w:gridCol w:w="592"/>
        <w:gridCol w:w="1669"/>
        <w:gridCol w:w="1183"/>
        <w:gridCol w:w="1078"/>
        <w:gridCol w:w="1774"/>
        <w:gridCol w:w="487"/>
        <w:gridCol w:w="2313"/>
      </w:tblGrid>
      <w:tr w:rsidR="00CB148C" w:rsidTr="00AF5902">
        <w:trPr>
          <w:trHeight w:val="1046"/>
        </w:trPr>
        <w:tc>
          <w:tcPr>
            <w:tcW w:w="15876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B148C" w:rsidRPr="00E12807" w:rsidRDefault="00CB148C" w:rsidP="00AF5902">
            <w:pPr>
              <w:jc w:val="center"/>
              <w:rPr>
                <w:rFonts w:ascii="Calibri" w:hAnsi="Calibri" w:cs="Arial"/>
                <w:b/>
                <w:bCs/>
                <w:i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E12807">
              <w:rPr>
                <w:rFonts w:ascii="Calibri" w:hAnsi="Calibri" w:cs="Arial"/>
                <w:b/>
                <w:bCs/>
                <w:i/>
                <w:sz w:val="44"/>
                <w:szCs w:val="44"/>
                <w:u w:val="single"/>
              </w:rPr>
              <w:t>Planning des CIS pour les Vacances de Printemps 2018</w:t>
            </w:r>
          </w:p>
        </w:tc>
      </w:tr>
      <w:tr w:rsidR="00CB148C" w:rsidTr="00AF5902">
        <w:trPr>
          <w:trHeight w:val="634"/>
        </w:trPr>
        <w:tc>
          <w:tcPr>
            <w:tcW w:w="452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diagCross" w:color="auto" w:fill="CCCCCC"/>
          </w:tcPr>
          <w:p w:rsidR="00CB148C" w:rsidRPr="00AF5902" w:rsidRDefault="00CB148C" w:rsidP="00AF5902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148C" w:rsidRPr="005F0ADD" w:rsidRDefault="00CB148C" w:rsidP="00AF5902">
            <w:pPr>
              <w:jc w:val="center"/>
              <w:rPr>
                <w:rFonts w:ascii="Calibri" w:hAnsi="Calibri" w:cs="Arial"/>
                <w:i/>
                <w:highlight w:val="yellow"/>
              </w:rPr>
            </w:pPr>
            <w:r w:rsidRPr="005F0ADD">
              <w:rPr>
                <w:rFonts w:ascii="Calibri" w:hAnsi="Calibri" w:cs="Arial"/>
                <w:i/>
                <w:highlight w:val="yellow"/>
              </w:rPr>
              <w:t>Lundi 16 Avril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</w:rPr>
            </w:pPr>
            <w:r w:rsidRPr="005F0ADD">
              <w:rPr>
                <w:rFonts w:ascii="Calibri" w:hAnsi="Calibri" w:cs="Arial"/>
                <w:i/>
                <w:highlight w:val="green"/>
              </w:rPr>
              <w:t>Mardi 17 Avril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</w:rPr>
            </w:pPr>
            <w:r w:rsidRPr="005F0ADD">
              <w:rPr>
                <w:rFonts w:ascii="Calibri" w:hAnsi="Calibri" w:cs="Arial"/>
                <w:i/>
                <w:highlight w:val="cyan"/>
              </w:rPr>
              <w:t>Mercredi 18 Avril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</w:rPr>
            </w:pPr>
            <w:r w:rsidRPr="005F0ADD">
              <w:rPr>
                <w:rFonts w:ascii="Calibri" w:hAnsi="Calibri" w:cs="Arial"/>
                <w:i/>
                <w:highlight w:val="magenta"/>
              </w:rPr>
              <w:t>Jeudi 19 Avril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</w:rPr>
            </w:pPr>
            <w:r w:rsidRPr="005F0ADD">
              <w:rPr>
                <w:rFonts w:ascii="Calibri" w:hAnsi="Calibri" w:cs="Arial"/>
                <w:i/>
                <w:highlight w:val="red"/>
              </w:rPr>
              <w:t>Vendredi 20 Avril</w:t>
            </w:r>
          </w:p>
        </w:tc>
      </w:tr>
      <w:tr w:rsidR="00CB148C" w:rsidTr="005F0ADD">
        <w:trPr>
          <w:trHeight w:val="949"/>
        </w:trPr>
        <w:tc>
          <w:tcPr>
            <w:tcW w:w="2260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  <w:sz w:val="40"/>
                <w:szCs w:val="40"/>
                <w:u w:val="single"/>
              </w:rPr>
            </w:pPr>
            <w:r w:rsidRPr="00AF5902">
              <w:rPr>
                <w:rFonts w:ascii="Calibri" w:hAnsi="Calibri" w:cs="Arial"/>
                <w:i/>
                <w:sz w:val="40"/>
                <w:szCs w:val="40"/>
                <w:u w:val="single"/>
              </w:rPr>
              <w:t>Semaine 1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</w:rPr>
            </w:pPr>
            <w:r w:rsidRPr="00AF5902">
              <w:rPr>
                <w:rFonts w:ascii="Calibri" w:hAnsi="Calibri" w:cs="Arial"/>
              </w:rPr>
              <w:t>10h/12h</w:t>
            </w:r>
          </w:p>
        </w:tc>
        <w:tc>
          <w:tcPr>
            <w:tcW w:w="11356" w:type="dxa"/>
            <w:gridSpan w:val="8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B148C" w:rsidRPr="005F0ADD" w:rsidRDefault="00CB148C" w:rsidP="00AF59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F0ADD">
              <w:rPr>
                <w:rFonts w:ascii="Arial" w:hAnsi="Arial" w:cs="Arial"/>
                <w:b/>
                <w:sz w:val="32"/>
                <w:szCs w:val="32"/>
                <w:u w:val="single"/>
              </w:rPr>
              <w:t>Natation</w:t>
            </w:r>
          </w:p>
          <w:p w:rsidR="00CB148C" w:rsidRPr="005F0ADD" w:rsidRDefault="00CB148C" w:rsidP="00AF5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ADD">
              <w:rPr>
                <w:rFonts w:ascii="Arial" w:hAnsi="Arial" w:cs="Arial"/>
                <w:sz w:val="16"/>
                <w:szCs w:val="16"/>
              </w:rPr>
              <w:t>Piscine Robert Belvaux</w:t>
            </w:r>
          </w:p>
          <w:p w:rsidR="00CB148C" w:rsidRPr="005F0ADD" w:rsidRDefault="00CB148C" w:rsidP="00AF5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ADD">
              <w:rPr>
                <w:rFonts w:ascii="Arial" w:hAnsi="Arial" w:cs="Arial"/>
                <w:sz w:val="16"/>
                <w:szCs w:val="16"/>
              </w:rPr>
              <w:t>14 places</w:t>
            </w:r>
          </w:p>
        </w:tc>
      </w:tr>
      <w:tr w:rsidR="00CB148C" w:rsidTr="005F0ADD">
        <w:trPr>
          <w:trHeight w:val="952"/>
        </w:trPr>
        <w:tc>
          <w:tcPr>
            <w:tcW w:w="226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99"/>
          </w:tcPr>
          <w:p w:rsidR="00CB148C" w:rsidRPr="00AF5902" w:rsidRDefault="00CB148C" w:rsidP="00AF590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</w:rPr>
            </w:pPr>
            <w:r w:rsidRPr="00AF5902">
              <w:rPr>
                <w:rFonts w:ascii="Calibri" w:hAnsi="Calibri" w:cs="Arial"/>
              </w:rPr>
              <w:t>14h/16h</w:t>
            </w:r>
          </w:p>
        </w:tc>
        <w:tc>
          <w:tcPr>
            <w:tcW w:w="11356" w:type="dxa"/>
            <w:gridSpan w:val="8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B148C" w:rsidRPr="005F0ADD" w:rsidRDefault="00CB148C" w:rsidP="00010BD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F0ADD">
              <w:rPr>
                <w:rFonts w:ascii="Arial" w:hAnsi="Arial" w:cs="Arial"/>
                <w:b/>
                <w:sz w:val="32"/>
                <w:szCs w:val="32"/>
                <w:u w:val="single"/>
              </w:rPr>
              <w:t>Escalade</w:t>
            </w:r>
          </w:p>
          <w:p w:rsidR="00CB148C" w:rsidRPr="005F0ADD" w:rsidRDefault="00CB148C" w:rsidP="00010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ADD">
              <w:rPr>
                <w:rFonts w:ascii="Arial" w:hAnsi="Arial" w:cs="Arial"/>
                <w:sz w:val="16"/>
                <w:szCs w:val="16"/>
              </w:rPr>
              <w:t>Gymnase La Gaité</w:t>
            </w:r>
          </w:p>
          <w:p w:rsidR="00CB148C" w:rsidRPr="005F0ADD" w:rsidRDefault="00CB148C" w:rsidP="00010BD5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F0ADD">
              <w:rPr>
                <w:rFonts w:ascii="Arial" w:hAnsi="Arial" w:cs="Arial"/>
                <w:sz w:val="16"/>
                <w:szCs w:val="16"/>
              </w:rPr>
              <w:t>14 places</w:t>
            </w:r>
          </w:p>
        </w:tc>
      </w:tr>
      <w:tr w:rsidR="00CB148C" w:rsidTr="005F0ADD">
        <w:trPr>
          <w:trHeight w:val="952"/>
        </w:trPr>
        <w:tc>
          <w:tcPr>
            <w:tcW w:w="226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99"/>
          </w:tcPr>
          <w:p w:rsidR="00CB148C" w:rsidRPr="00AF5902" w:rsidRDefault="00CB148C" w:rsidP="00AF590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single" w:sz="2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56" w:type="dxa"/>
            <w:gridSpan w:val="8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B148C" w:rsidRPr="005F0ADD" w:rsidRDefault="00CB148C" w:rsidP="00AF59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F0ADD">
              <w:rPr>
                <w:rFonts w:ascii="Arial" w:hAnsi="Arial" w:cs="Arial"/>
                <w:b/>
                <w:sz w:val="32"/>
                <w:szCs w:val="32"/>
                <w:u w:val="single"/>
              </w:rPr>
              <w:t>Badminton/Tennis de Table</w:t>
            </w:r>
          </w:p>
          <w:p w:rsidR="00CB148C" w:rsidRPr="005F0ADD" w:rsidRDefault="00CB148C" w:rsidP="00AF5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ADD">
              <w:rPr>
                <w:rFonts w:ascii="Arial" w:hAnsi="Arial" w:cs="Arial"/>
                <w:sz w:val="16"/>
                <w:szCs w:val="16"/>
              </w:rPr>
              <w:t>Gymnase La Gaité</w:t>
            </w:r>
          </w:p>
          <w:p w:rsidR="00CB148C" w:rsidRPr="005F0ADD" w:rsidRDefault="00CB148C" w:rsidP="00AF5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ADD">
              <w:rPr>
                <w:rFonts w:ascii="Arial" w:hAnsi="Arial" w:cs="Arial"/>
                <w:sz w:val="16"/>
                <w:szCs w:val="16"/>
              </w:rPr>
              <w:t>16 places</w:t>
            </w:r>
          </w:p>
        </w:tc>
      </w:tr>
      <w:tr w:rsidR="00CB148C" w:rsidTr="00AF5902">
        <w:trPr>
          <w:trHeight w:val="75"/>
        </w:trPr>
        <w:tc>
          <w:tcPr>
            <w:tcW w:w="4520" w:type="dxa"/>
            <w:gridSpan w:val="2"/>
            <w:tcBorders>
              <w:left w:val="double" w:sz="4" w:space="0" w:color="auto"/>
            </w:tcBorders>
            <w:shd w:val="clear" w:color="auto" w:fill="000000"/>
          </w:tcPr>
          <w:p w:rsidR="00CB148C" w:rsidRPr="00AF5902" w:rsidRDefault="00CB148C" w:rsidP="00AF590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000000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000000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000000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000000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double" w:sz="4" w:space="0" w:color="auto"/>
            </w:tcBorders>
            <w:shd w:val="clear" w:color="auto" w:fill="000000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148C" w:rsidTr="00AF5902">
        <w:trPr>
          <w:trHeight w:val="634"/>
        </w:trPr>
        <w:tc>
          <w:tcPr>
            <w:tcW w:w="4520" w:type="dxa"/>
            <w:gridSpan w:val="2"/>
            <w:tcBorders>
              <w:left w:val="double" w:sz="4" w:space="0" w:color="auto"/>
            </w:tcBorders>
            <w:shd w:val="diagCross" w:color="auto" w:fill="CCCCCC"/>
          </w:tcPr>
          <w:p w:rsidR="00CB148C" w:rsidRPr="00AF5902" w:rsidRDefault="00CB148C" w:rsidP="00AF590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</w:rPr>
            </w:pPr>
            <w:r w:rsidRPr="005F0ADD">
              <w:rPr>
                <w:rFonts w:ascii="Calibri" w:hAnsi="Calibri" w:cs="Arial"/>
                <w:i/>
                <w:highlight w:val="darkYellow"/>
              </w:rPr>
              <w:t>Lundi 23 Avril</w:t>
            </w:r>
          </w:p>
        </w:tc>
        <w:tc>
          <w:tcPr>
            <w:tcW w:w="2261" w:type="dxa"/>
            <w:gridSpan w:val="2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</w:rPr>
            </w:pPr>
            <w:r w:rsidRPr="005F0ADD">
              <w:rPr>
                <w:rFonts w:ascii="Calibri" w:hAnsi="Calibri" w:cs="Arial"/>
                <w:i/>
                <w:highlight w:val="darkGray"/>
              </w:rPr>
              <w:t>Mardi 24 Avril</w:t>
            </w:r>
          </w:p>
        </w:tc>
        <w:tc>
          <w:tcPr>
            <w:tcW w:w="2261" w:type="dxa"/>
            <w:gridSpan w:val="2"/>
            <w:shd w:val="clear" w:color="auto" w:fill="FFFFFF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</w:rPr>
            </w:pPr>
            <w:r w:rsidRPr="005F0ADD">
              <w:rPr>
                <w:rFonts w:ascii="Calibri" w:hAnsi="Calibri" w:cs="Arial"/>
                <w:i/>
                <w:highlight w:val="darkGreen"/>
              </w:rPr>
              <w:t>Mercredi 25 Avril</w:t>
            </w:r>
          </w:p>
        </w:tc>
        <w:tc>
          <w:tcPr>
            <w:tcW w:w="2261" w:type="dxa"/>
            <w:gridSpan w:val="2"/>
            <w:shd w:val="clear" w:color="auto" w:fill="FFFFFF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</w:rPr>
            </w:pPr>
            <w:r w:rsidRPr="005F0ADD">
              <w:rPr>
                <w:rFonts w:ascii="Calibri" w:hAnsi="Calibri" w:cs="Arial"/>
                <w:i/>
                <w:highlight w:val="lightGray"/>
              </w:rPr>
              <w:t>Jeudi 26 Avril</w:t>
            </w:r>
          </w:p>
        </w:tc>
        <w:tc>
          <w:tcPr>
            <w:tcW w:w="2313" w:type="dxa"/>
            <w:tcBorders>
              <w:right w:val="double" w:sz="4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5F0ADD">
              <w:rPr>
                <w:rFonts w:ascii="Calibri" w:hAnsi="Calibri" w:cs="Arial"/>
                <w:i/>
                <w:color w:val="000000"/>
                <w:highlight w:val="darkMagenta"/>
              </w:rPr>
              <w:t>Vendredi 27 Avril</w:t>
            </w:r>
          </w:p>
        </w:tc>
      </w:tr>
      <w:tr w:rsidR="00CB148C" w:rsidTr="005F0ADD">
        <w:trPr>
          <w:trHeight w:val="952"/>
        </w:trPr>
        <w:tc>
          <w:tcPr>
            <w:tcW w:w="2260" w:type="dxa"/>
            <w:vMerge w:val="restart"/>
            <w:tcBorders>
              <w:left w:val="doub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i/>
                <w:sz w:val="40"/>
                <w:szCs w:val="40"/>
                <w:u w:val="single"/>
              </w:rPr>
            </w:pPr>
            <w:r w:rsidRPr="00AF5902">
              <w:rPr>
                <w:rFonts w:ascii="Calibri" w:hAnsi="Calibri" w:cs="Arial"/>
                <w:i/>
                <w:sz w:val="40"/>
                <w:szCs w:val="40"/>
                <w:u w:val="single"/>
              </w:rPr>
              <w:t>Semaine 2</w:t>
            </w:r>
          </w:p>
        </w:tc>
        <w:tc>
          <w:tcPr>
            <w:tcW w:w="2260" w:type="dxa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5902">
              <w:rPr>
                <w:rFonts w:ascii="Calibri" w:hAnsi="Calibri" w:cs="Arial"/>
              </w:rPr>
              <w:t>10h/12h</w:t>
            </w:r>
          </w:p>
        </w:tc>
        <w:tc>
          <w:tcPr>
            <w:tcW w:w="11356" w:type="dxa"/>
            <w:gridSpan w:val="8"/>
            <w:tcBorders>
              <w:right w:val="double" w:sz="4" w:space="0" w:color="auto"/>
            </w:tcBorders>
            <w:vAlign w:val="center"/>
          </w:tcPr>
          <w:p w:rsidR="00CB148C" w:rsidRDefault="00CB148C" w:rsidP="005F0AD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Multisports+ Initiation au rugby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Lundi/Mercredi/Vendredi</w:t>
            </w:r>
          </w:p>
          <w:p w:rsidR="00CB148C" w:rsidRDefault="00CB148C" w:rsidP="005F0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Gymnase Chéron</w:t>
            </w:r>
          </w:p>
          <w:p w:rsidR="00CB148C" w:rsidRDefault="00336464" w:rsidP="005F0AD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CB148C">
              <w:rPr>
                <w:rFonts w:ascii="Arial" w:hAnsi="Arial" w:cs="Arial"/>
                <w:sz w:val="16"/>
                <w:szCs w:val="16"/>
              </w:rPr>
              <w:t xml:space="preserve"> places</w:t>
            </w:r>
          </w:p>
          <w:p w:rsidR="00CB148C" w:rsidRPr="00AF5902" w:rsidRDefault="00CB148C" w:rsidP="00010BD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B148C" w:rsidTr="005F0ADD">
        <w:trPr>
          <w:trHeight w:val="952"/>
        </w:trPr>
        <w:tc>
          <w:tcPr>
            <w:tcW w:w="2260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CB148C" w:rsidRPr="00AF5902" w:rsidRDefault="00336464" w:rsidP="00AF5902">
            <w:pPr>
              <w:jc w:val="center"/>
              <w:rPr>
                <w:rFonts w:ascii="Calibri" w:hAnsi="Calibri" w:cs="Arial"/>
              </w:rPr>
            </w:pPr>
            <w:r w:rsidRPr="00AF5902">
              <w:rPr>
                <w:rFonts w:ascii="Calibri" w:hAnsi="Calibri" w:cs="Arial"/>
              </w:rPr>
              <w:t>14h/16h</w:t>
            </w:r>
          </w:p>
        </w:tc>
        <w:tc>
          <w:tcPr>
            <w:tcW w:w="11356" w:type="dxa"/>
            <w:gridSpan w:val="8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B148C" w:rsidRPr="005F0ADD" w:rsidRDefault="00CB148C" w:rsidP="00010BD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F0ADD">
              <w:rPr>
                <w:rFonts w:ascii="Arial" w:hAnsi="Arial" w:cs="Arial"/>
                <w:b/>
                <w:sz w:val="32"/>
                <w:szCs w:val="32"/>
                <w:u w:val="single"/>
              </w:rPr>
              <w:t>Badminton/Tennis de Table</w:t>
            </w:r>
          </w:p>
          <w:p w:rsidR="00CB148C" w:rsidRPr="005F0ADD" w:rsidRDefault="00CB148C" w:rsidP="00010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ADD">
              <w:rPr>
                <w:rFonts w:ascii="Arial" w:hAnsi="Arial" w:cs="Arial"/>
                <w:sz w:val="16"/>
                <w:szCs w:val="16"/>
              </w:rPr>
              <w:t>Gymnase La Gaité</w:t>
            </w:r>
          </w:p>
          <w:p w:rsidR="00CB148C" w:rsidRPr="005F0ADD" w:rsidRDefault="00CB148C" w:rsidP="00010BD5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F0ADD">
              <w:rPr>
                <w:rFonts w:ascii="Arial" w:hAnsi="Arial" w:cs="Arial"/>
                <w:sz w:val="16"/>
                <w:szCs w:val="16"/>
              </w:rPr>
              <w:t>20 places</w:t>
            </w:r>
          </w:p>
        </w:tc>
      </w:tr>
      <w:tr w:rsidR="00CB148C" w:rsidTr="00336464">
        <w:trPr>
          <w:trHeight w:val="1079"/>
        </w:trPr>
        <w:tc>
          <w:tcPr>
            <w:tcW w:w="22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AF5902">
              <w:rPr>
                <w:rFonts w:ascii="Calibri" w:hAnsi="Calibri" w:cs="Arial"/>
                <w:b/>
                <w:bCs/>
                <w:u w:val="single"/>
              </w:rPr>
              <w:t>Lieux des activités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Gaité"/>
              </w:smartTagPr>
              <w:r w:rsidRPr="00AF5902">
                <w:rPr>
                  <w:rFonts w:ascii="Calibri" w:hAnsi="Calibri" w:cs="Arial"/>
                  <w:sz w:val="16"/>
                  <w:szCs w:val="16"/>
                </w:rPr>
                <w:t xml:space="preserve">Gymnase </w:t>
              </w:r>
              <w:smartTag w:uri="urn:schemas-microsoft-com:office:smarttags" w:element="PersonName">
                <w:smartTagPr>
                  <w:attr w:name="ProductID" w:val="La Gaité"/>
                </w:smartTagPr>
                <w:r w:rsidRPr="00AF5902">
                  <w:rPr>
                    <w:rFonts w:ascii="Calibri" w:hAnsi="Calibri" w:cs="Arial"/>
                    <w:sz w:val="16"/>
                    <w:szCs w:val="16"/>
                  </w:rPr>
                  <w:t>La Gaité</w:t>
                </w:r>
              </w:smartTag>
            </w:smartTag>
            <w:r w:rsidRPr="00AF590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5902">
              <w:rPr>
                <w:rFonts w:ascii="Calibri" w:hAnsi="Calibri" w:cs="Arial"/>
                <w:sz w:val="16"/>
                <w:szCs w:val="16"/>
              </w:rPr>
              <w:t xml:space="preserve">43, rue de </w:t>
            </w:r>
            <w:smartTag w:uri="urn:schemas-microsoft-com:office:smarttags" w:element="PersonName">
              <w:smartTagPr>
                <w:attr w:name="ProductID" w:val="La Gaité"/>
              </w:smartTagPr>
              <w:r w:rsidRPr="00AF5902">
                <w:rPr>
                  <w:rFonts w:ascii="Calibri" w:hAnsi="Calibri" w:cs="Arial"/>
                  <w:sz w:val="16"/>
                  <w:szCs w:val="16"/>
                </w:rPr>
                <w:t>la Gaité</w:t>
              </w:r>
            </w:smartTag>
            <w:r w:rsidRPr="00AF590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5902">
              <w:rPr>
                <w:rFonts w:ascii="Calibri" w:hAnsi="Calibri" w:cs="Arial"/>
                <w:sz w:val="16"/>
                <w:szCs w:val="16"/>
              </w:rPr>
              <w:t>94170 Le Perreux sur Marne</w:t>
            </w:r>
          </w:p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5902">
              <w:rPr>
                <w:rFonts w:ascii="Calibri" w:hAnsi="Calibri" w:cs="Arial"/>
                <w:sz w:val="16"/>
                <w:szCs w:val="16"/>
              </w:rPr>
              <w:t>Tel : 01 43 24 54 28</w:t>
            </w:r>
          </w:p>
        </w:tc>
        <w:tc>
          <w:tcPr>
            <w:tcW w:w="28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5902">
              <w:rPr>
                <w:rFonts w:ascii="Calibri" w:hAnsi="Calibri" w:cs="Arial"/>
                <w:sz w:val="16"/>
                <w:szCs w:val="16"/>
              </w:rPr>
              <w:t>Gymnase / Stade Chéron</w:t>
            </w:r>
          </w:p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5902">
              <w:rPr>
                <w:rFonts w:ascii="Calibri" w:hAnsi="Calibri" w:cs="Arial"/>
                <w:sz w:val="16"/>
                <w:szCs w:val="16"/>
              </w:rPr>
              <w:t>62, quai d’Artois</w:t>
            </w:r>
          </w:p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5902">
              <w:rPr>
                <w:rFonts w:ascii="Calibri" w:hAnsi="Calibri" w:cs="Arial"/>
                <w:sz w:val="16"/>
                <w:szCs w:val="16"/>
              </w:rPr>
              <w:t>94170 Le Perreux sur Marne</w:t>
            </w:r>
          </w:p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5902">
              <w:rPr>
                <w:rFonts w:ascii="Calibri" w:hAnsi="Calibri" w:cs="Arial"/>
                <w:sz w:val="16"/>
                <w:szCs w:val="16"/>
              </w:rPr>
              <w:t>Tel : 01 43 24 28 93</w:t>
            </w:r>
          </w:p>
        </w:tc>
        <w:tc>
          <w:tcPr>
            <w:tcW w:w="28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148C" w:rsidRDefault="00336464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Piscine Robert Belvaux</w:t>
            </w:r>
          </w:p>
          <w:p w:rsidR="00336464" w:rsidRDefault="00336464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113/115 boulevard Alsace Lorraine</w:t>
            </w:r>
          </w:p>
          <w:p w:rsidR="00336464" w:rsidRPr="00336464" w:rsidRDefault="00336464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94 170 Le Perreux sur Marne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B148C" w:rsidRPr="00AF5902" w:rsidRDefault="00CB148C" w:rsidP="00AF59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B148C" w:rsidRPr="00D26839" w:rsidTr="00AF5902">
        <w:trPr>
          <w:trHeight w:val="634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48C" w:rsidRPr="00AF5902" w:rsidRDefault="00FB21BC" w:rsidP="00AF5902">
            <w:pPr>
              <w:jc w:val="center"/>
              <w:rPr>
                <w:rFonts w:ascii="Calibri" w:hAnsi="Calibri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68580</wp:posOffset>
                      </wp:positionV>
                      <wp:extent cx="1047750" cy="209550"/>
                      <wp:effectExtent l="0" t="19050" r="38100" b="3810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24.25pt;margin-top:5.4pt;width:82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" fillcolor="black"/>
                  </w:pict>
                </mc:Fallback>
              </mc:AlternateContent>
            </w:r>
            <w:r w:rsidR="00CB148C" w:rsidRPr="00AF5902">
              <w:rPr>
                <w:rFonts w:ascii="Calibri" w:hAnsi="Calibri" w:cs="Arial"/>
                <w:sz w:val="22"/>
                <w:szCs w:val="22"/>
              </w:rPr>
              <w:t>Je vous remercie d’informer le service des sports (tel 01 48 71 53 69) lors de l’absence de votre enfant au stage.</w:t>
            </w:r>
          </w:p>
          <w:p w:rsidR="00CB148C" w:rsidRPr="00AF5902" w:rsidRDefault="00CB148C" w:rsidP="00AF5902">
            <w:pPr>
              <w:jc w:val="center"/>
              <w:rPr>
                <w:rFonts w:ascii="Calibri" w:hAnsi="Calibri" w:cs="Arial"/>
              </w:rPr>
            </w:pPr>
            <w:r w:rsidRPr="00AF5902">
              <w:rPr>
                <w:rFonts w:ascii="Calibri" w:hAnsi="Calibri"/>
                <w:bCs/>
              </w:rPr>
              <w:t xml:space="preserve">Tenue de sport exigée (survêtement ou short, </w:t>
            </w:r>
            <w:r w:rsidRPr="00AF5902">
              <w:rPr>
                <w:rFonts w:ascii="Calibri" w:hAnsi="Calibri"/>
                <w:b/>
                <w:bCs/>
              </w:rPr>
              <w:t>chaussures de sport</w:t>
            </w:r>
            <w:r w:rsidRPr="00AF5902">
              <w:rPr>
                <w:rFonts w:ascii="Calibri" w:hAnsi="Calibri"/>
                <w:bCs/>
              </w:rPr>
              <w:t>)</w:t>
            </w:r>
          </w:p>
        </w:tc>
      </w:tr>
    </w:tbl>
    <w:p w:rsidR="00CB148C" w:rsidRPr="00D26839" w:rsidRDefault="00CB148C">
      <w:pPr>
        <w:rPr>
          <w:rFonts w:ascii="Arial" w:hAnsi="Arial" w:cs="Arial"/>
          <w:sz w:val="16"/>
          <w:szCs w:val="16"/>
        </w:rPr>
      </w:pPr>
    </w:p>
    <w:sectPr w:rsidR="00CB148C" w:rsidRPr="00D26839" w:rsidSect="00302D16">
      <w:pgSz w:w="16838" w:h="11906" w:orient="landscape" w:code="9"/>
      <w:pgMar w:top="1077" w:right="357" w:bottom="193" w:left="72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4"/>
    <w:rsid w:val="00010BD5"/>
    <w:rsid w:val="000164DA"/>
    <w:rsid w:val="00030E90"/>
    <w:rsid w:val="0007216D"/>
    <w:rsid w:val="000831D1"/>
    <w:rsid w:val="000A629C"/>
    <w:rsid w:val="000C5E02"/>
    <w:rsid w:val="0011161E"/>
    <w:rsid w:val="00131C27"/>
    <w:rsid w:val="00144DB7"/>
    <w:rsid w:val="00147054"/>
    <w:rsid w:val="001559B6"/>
    <w:rsid w:val="00160BAD"/>
    <w:rsid w:val="001704BD"/>
    <w:rsid w:val="00186F8D"/>
    <w:rsid w:val="001A754D"/>
    <w:rsid w:val="002035C4"/>
    <w:rsid w:val="0021506D"/>
    <w:rsid w:val="002323B1"/>
    <w:rsid w:val="002632D9"/>
    <w:rsid w:val="00291759"/>
    <w:rsid w:val="002A7DC2"/>
    <w:rsid w:val="002E377D"/>
    <w:rsid w:val="002F69A4"/>
    <w:rsid w:val="00302D16"/>
    <w:rsid w:val="00336464"/>
    <w:rsid w:val="003D5C3E"/>
    <w:rsid w:val="004365AA"/>
    <w:rsid w:val="004716B3"/>
    <w:rsid w:val="0048563A"/>
    <w:rsid w:val="004F0B5E"/>
    <w:rsid w:val="00570C51"/>
    <w:rsid w:val="00585D99"/>
    <w:rsid w:val="005972A2"/>
    <w:rsid w:val="005A5578"/>
    <w:rsid w:val="005B17F4"/>
    <w:rsid w:val="005F0ADD"/>
    <w:rsid w:val="00600173"/>
    <w:rsid w:val="00602ADA"/>
    <w:rsid w:val="00610F9B"/>
    <w:rsid w:val="006427F9"/>
    <w:rsid w:val="006A69FC"/>
    <w:rsid w:val="007B7546"/>
    <w:rsid w:val="008239E4"/>
    <w:rsid w:val="00836403"/>
    <w:rsid w:val="00875BF0"/>
    <w:rsid w:val="008916AA"/>
    <w:rsid w:val="008C13A1"/>
    <w:rsid w:val="008C3015"/>
    <w:rsid w:val="008C5492"/>
    <w:rsid w:val="008D1967"/>
    <w:rsid w:val="008F2E42"/>
    <w:rsid w:val="009346FF"/>
    <w:rsid w:val="00956295"/>
    <w:rsid w:val="00994343"/>
    <w:rsid w:val="009C6176"/>
    <w:rsid w:val="009F2A94"/>
    <w:rsid w:val="00A001FC"/>
    <w:rsid w:val="00A3145D"/>
    <w:rsid w:val="00AA1665"/>
    <w:rsid w:val="00AD2C39"/>
    <w:rsid w:val="00AF351F"/>
    <w:rsid w:val="00AF5902"/>
    <w:rsid w:val="00B20DEF"/>
    <w:rsid w:val="00B2408B"/>
    <w:rsid w:val="00B373D2"/>
    <w:rsid w:val="00B65E02"/>
    <w:rsid w:val="00B83EF9"/>
    <w:rsid w:val="00B867C6"/>
    <w:rsid w:val="00B86875"/>
    <w:rsid w:val="00B90D2B"/>
    <w:rsid w:val="00BA7D15"/>
    <w:rsid w:val="00BC159E"/>
    <w:rsid w:val="00BC54B8"/>
    <w:rsid w:val="00BD1EBC"/>
    <w:rsid w:val="00C767CA"/>
    <w:rsid w:val="00CB148C"/>
    <w:rsid w:val="00CC080A"/>
    <w:rsid w:val="00D26839"/>
    <w:rsid w:val="00D65B74"/>
    <w:rsid w:val="00D76A77"/>
    <w:rsid w:val="00D9018E"/>
    <w:rsid w:val="00DB1FC2"/>
    <w:rsid w:val="00E12807"/>
    <w:rsid w:val="00E15893"/>
    <w:rsid w:val="00E54BA0"/>
    <w:rsid w:val="00E65B82"/>
    <w:rsid w:val="00EB7865"/>
    <w:rsid w:val="00EC163B"/>
    <w:rsid w:val="00EE056C"/>
    <w:rsid w:val="00F13D2D"/>
    <w:rsid w:val="00F16AEB"/>
    <w:rsid w:val="00F179AB"/>
    <w:rsid w:val="00F35BD1"/>
    <w:rsid w:val="00F97915"/>
    <w:rsid w:val="00FB21BC"/>
    <w:rsid w:val="00FB279E"/>
    <w:rsid w:val="00FD417D"/>
    <w:rsid w:val="00FE5F74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47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164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4343"/>
    <w:rPr>
      <w:rFonts w:cs="Times New Roman"/>
      <w:sz w:val="2"/>
    </w:rPr>
  </w:style>
  <w:style w:type="paragraph" w:styleId="Lgende">
    <w:name w:val="caption"/>
    <w:basedOn w:val="Normal"/>
    <w:next w:val="Normal"/>
    <w:uiPriority w:val="99"/>
    <w:qFormat/>
    <w:rsid w:val="00FE5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47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164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4343"/>
    <w:rPr>
      <w:rFonts w:cs="Times New Roman"/>
      <w:sz w:val="2"/>
    </w:rPr>
  </w:style>
  <w:style w:type="paragraph" w:styleId="Lgende">
    <w:name w:val="caption"/>
    <w:basedOn w:val="Normal"/>
    <w:next w:val="Normal"/>
    <w:uiPriority w:val="99"/>
    <w:qFormat/>
    <w:rsid w:val="00FE5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</vt:lpstr>
    </vt:vector>
  </TitlesOfParts>
  <Company>Mairie du Perreux sur Marne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creator>Educateur</dc:creator>
  <cp:lastModifiedBy> </cp:lastModifiedBy>
  <cp:revision>2</cp:revision>
  <cp:lastPrinted>2017-03-20T14:38:00Z</cp:lastPrinted>
  <dcterms:created xsi:type="dcterms:W3CDTF">2018-03-23T14:39:00Z</dcterms:created>
  <dcterms:modified xsi:type="dcterms:W3CDTF">2018-03-23T14:39:00Z</dcterms:modified>
</cp:coreProperties>
</file>